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D3" w:rsidRPr="00D92A2F" w:rsidRDefault="00B146AD" w:rsidP="00333D32">
      <w:pPr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Характеристика на </w:t>
      </w:r>
      <w:r w:rsidR="00D92A2F" w:rsidRPr="00D92A2F">
        <w:rPr>
          <w:rFonts w:ascii="Times New Roman" w:hAnsi="Times New Roman" w:cs="Times New Roman"/>
          <w:b/>
          <w:sz w:val="24"/>
          <w:szCs w:val="24"/>
        </w:rPr>
        <w:t>ребенка с нарушениями в поведении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представления </w:t>
      </w:r>
      <w:r w:rsidR="00D92A2F" w:rsidRPr="00D92A2F">
        <w:rPr>
          <w:rFonts w:ascii="Times New Roman" w:hAnsi="Times New Roman" w:cs="Times New Roman"/>
          <w:b/>
          <w:sz w:val="24"/>
          <w:szCs w:val="24"/>
        </w:rPr>
        <w:t>на ПМПК</w:t>
      </w:r>
    </w:p>
    <w:p w:rsidR="00CF60FB" w:rsidRPr="002F73AF" w:rsidRDefault="00CF60FB" w:rsidP="00333D32">
      <w:pPr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73AF">
        <w:rPr>
          <w:rFonts w:ascii="Times New Roman" w:hAnsi="Times New Roman" w:cs="Times New Roman"/>
          <w:b/>
          <w:sz w:val="28"/>
          <w:szCs w:val="24"/>
        </w:rPr>
        <w:t>Блок общие сведения</w:t>
      </w:r>
    </w:p>
    <w:p w:rsidR="00CF60FB" w:rsidRPr="005242C5" w:rsidRDefault="00CF60FB" w:rsidP="00333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Ф.И.О. ребёнка</w:t>
      </w:r>
      <w:r w:rsidRPr="005242C5">
        <w:rPr>
          <w:rFonts w:ascii="Times New Roman" w:hAnsi="Times New Roman" w:cs="Times New Roman"/>
          <w:b/>
          <w:sz w:val="24"/>
          <w:szCs w:val="24"/>
        </w:rPr>
        <w:t>_____</w:t>
      </w:r>
      <w:r w:rsidR="00955D63">
        <w:rPr>
          <w:rFonts w:ascii="Times New Roman" w:hAnsi="Times New Roman" w:cs="Times New Roman"/>
          <w:b/>
          <w:sz w:val="24"/>
          <w:szCs w:val="24"/>
        </w:rPr>
        <w:t>_________</w:t>
      </w:r>
      <w:r w:rsidRPr="005242C5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5242C5">
        <w:rPr>
          <w:rFonts w:ascii="Times New Roman" w:hAnsi="Times New Roman" w:cs="Times New Roman"/>
          <w:b/>
          <w:sz w:val="24"/>
          <w:szCs w:val="24"/>
        </w:rPr>
        <w:t>____</w:t>
      </w:r>
      <w:r w:rsidR="00333D32">
        <w:rPr>
          <w:rFonts w:ascii="Times New Roman" w:hAnsi="Times New Roman" w:cs="Times New Roman"/>
          <w:b/>
          <w:sz w:val="24"/>
          <w:szCs w:val="24"/>
        </w:rPr>
        <w:t>_____</w:t>
      </w:r>
      <w:r w:rsidRPr="005242C5">
        <w:rPr>
          <w:rFonts w:ascii="Times New Roman" w:hAnsi="Times New Roman" w:cs="Times New Roman"/>
          <w:b/>
          <w:sz w:val="24"/>
          <w:szCs w:val="24"/>
        </w:rPr>
        <w:t>_</w:t>
      </w:r>
      <w:r w:rsidR="00FA3772">
        <w:rPr>
          <w:rFonts w:ascii="Times New Roman" w:hAnsi="Times New Roman" w:cs="Times New Roman"/>
          <w:b/>
          <w:sz w:val="24"/>
          <w:szCs w:val="24"/>
        </w:rPr>
        <w:t>____</w:t>
      </w:r>
      <w:r w:rsidRPr="005242C5">
        <w:rPr>
          <w:rFonts w:ascii="Times New Roman" w:hAnsi="Times New Roman" w:cs="Times New Roman"/>
          <w:b/>
          <w:sz w:val="24"/>
          <w:szCs w:val="24"/>
        </w:rPr>
        <w:t>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Дата рождения___________</w:t>
      </w:r>
      <w:r w:rsidR="00955D63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</w:t>
      </w:r>
      <w:r w:rsidR="00FA3772">
        <w:rPr>
          <w:rFonts w:ascii="Times New Roman" w:hAnsi="Times New Roman" w:cs="Times New Roman"/>
          <w:sz w:val="24"/>
          <w:szCs w:val="24"/>
        </w:rPr>
        <w:t>____</w:t>
      </w:r>
      <w:r w:rsidRPr="005879FE">
        <w:rPr>
          <w:rFonts w:ascii="Times New Roman" w:hAnsi="Times New Roman" w:cs="Times New Roman"/>
          <w:sz w:val="24"/>
          <w:szCs w:val="24"/>
        </w:rPr>
        <w:t>__</w:t>
      </w:r>
      <w:r w:rsidR="00333D32">
        <w:rPr>
          <w:rFonts w:ascii="Times New Roman" w:hAnsi="Times New Roman" w:cs="Times New Roman"/>
          <w:sz w:val="24"/>
          <w:szCs w:val="24"/>
        </w:rPr>
        <w:t>______</w:t>
      </w:r>
      <w:r w:rsidR="00FA3772">
        <w:rPr>
          <w:rFonts w:ascii="Times New Roman" w:hAnsi="Times New Roman" w:cs="Times New Roman"/>
          <w:sz w:val="24"/>
          <w:szCs w:val="24"/>
        </w:rPr>
        <w:t>_</w:t>
      </w:r>
      <w:r w:rsidRPr="005879FE">
        <w:rPr>
          <w:rFonts w:ascii="Times New Roman" w:hAnsi="Times New Roman" w:cs="Times New Roman"/>
          <w:sz w:val="24"/>
          <w:szCs w:val="24"/>
        </w:rPr>
        <w:t>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Домашний адрес, телефон__</w:t>
      </w:r>
      <w:r w:rsidR="00955D63">
        <w:rPr>
          <w:rFonts w:ascii="Times New Roman" w:hAnsi="Times New Roman" w:cs="Times New Roman"/>
          <w:sz w:val="24"/>
          <w:szCs w:val="24"/>
        </w:rPr>
        <w:t>_________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879FE">
        <w:rPr>
          <w:rFonts w:ascii="Times New Roman" w:hAnsi="Times New Roman" w:cs="Times New Roman"/>
          <w:sz w:val="24"/>
          <w:szCs w:val="24"/>
        </w:rPr>
        <w:t>_____</w:t>
      </w:r>
      <w:r w:rsidR="00FA3772">
        <w:rPr>
          <w:rFonts w:ascii="Times New Roman" w:hAnsi="Times New Roman" w:cs="Times New Roman"/>
          <w:sz w:val="24"/>
          <w:szCs w:val="24"/>
        </w:rPr>
        <w:t>___</w:t>
      </w:r>
      <w:r w:rsidRPr="005879FE">
        <w:rPr>
          <w:rFonts w:ascii="Times New Roman" w:hAnsi="Times New Roman" w:cs="Times New Roman"/>
          <w:sz w:val="24"/>
          <w:szCs w:val="24"/>
        </w:rPr>
        <w:t>_</w:t>
      </w:r>
      <w:r w:rsidR="00FA3772">
        <w:rPr>
          <w:rFonts w:ascii="Times New Roman" w:hAnsi="Times New Roman" w:cs="Times New Roman"/>
          <w:sz w:val="24"/>
          <w:szCs w:val="24"/>
        </w:rPr>
        <w:t>_</w:t>
      </w:r>
      <w:r w:rsidR="00333D32">
        <w:rPr>
          <w:rFonts w:ascii="Times New Roman" w:hAnsi="Times New Roman" w:cs="Times New Roman"/>
          <w:sz w:val="24"/>
          <w:szCs w:val="24"/>
        </w:rPr>
        <w:t>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Название образовательной организации__</w:t>
      </w:r>
      <w:r w:rsidR="00955D63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FA3772">
        <w:rPr>
          <w:rFonts w:ascii="Times New Roman" w:hAnsi="Times New Roman" w:cs="Times New Roman"/>
          <w:sz w:val="24"/>
          <w:szCs w:val="24"/>
        </w:rPr>
        <w:t>_____</w:t>
      </w:r>
      <w:r w:rsidRPr="005879FE">
        <w:rPr>
          <w:rFonts w:ascii="Times New Roman" w:hAnsi="Times New Roman" w:cs="Times New Roman"/>
          <w:sz w:val="24"/>
          <w:szCs w:val="24"/>
        </w:rPr>
        <w:t>_</w:t>
      </w:r>
      <w:r w:rsidR="00333D32">
        <w:rPr>
          <w:rFonts w:ascii="Times New Roman" w:hAnsi="Times New Roman" w:cs="Times New Roman"/>
          <w:sz w:val="24"/>
          <w:szCs w:val="24"/>
        </w:rPr>
        <w:t>______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Наличие инвалидности (№ документа, подтверждающий статус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9FE">
        <w:rPr>
          <w:rFonts w:ascii="Times New Roman" w:hAnsi="Times New Roman" w:cs="Times New Roman"/>
          <w:sz w:val="24"/>
          <w:szCs w:val="24"/>
        </w:rPr>
        <w:t>инвалида</w:t>
      </w:r>
      <w:r w:rsidR="00333D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ФИО матери (законный представитель)</w:t>
      </w:r>
      <w:r w:rsidR="007F6457">
        <w:rPr>
          <w:rFonts w:ascii="Times New Roman" w:hAnsi="Times New Roman" w:cs="Times New Roman"/>
          <w:sz w:val="24"/>
          <w:szCs w:val="24"/>
        </w:rPr>
        <w:t xml:space="preserve"> </w:t>
      </w:r>
      <w:r w:rsidRPr="005879FE">
        <w:rPr>
          <w:rFonts w:ascii="Times New Roman" w:hAnsi="Times New Roman" w:cs="Times New Roman"/>
          <w:sz w:val="24"/>
          <w:szCs w:val="24"/>
        </w:rPr>
        <w:t>_____________</w:t>
      </w:r>
      <w:r w:rsidR="00473A58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F421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B59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79FE">
        <w:rPr>
          <w:rFonts w:ascii="Times New Roman" w:hAnsi="Times New Roman" w:cs="Times New Roman"/>
          <w:sz w:val="24"/>
          <w:szCs w:val="24"/>
        </w:rPr>
        <w:t>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Возраст______________</w:t>
      </w:r>
      <w:r w:rsidRPr="005879FE">
        <w:rPr>
          <w:rFonts w:ascii="Times New Roman" w:hAnsi="Times New Roman" w:cs="Times New Roman"/>
          <w:sz w:val="24"/>
          <w:szCs w:val="24"/>
        </w:rPr>
        <w:t>Образование_________</w:t>
      </w:r>
      <w:r w:rsidR="00473A58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879FE">
        <w:rPr>
          <w:rFonts w:ascii="Times New Roman" w:hAnsi="Times New Roman" w:cs="Times New Roman"/>
          <w:sz w:val="24"/>
          <w:szCs w:val="24"/>
        </w:rPr>
        <w:t>____</w:t>
      </w:r>
      <w:r w:rsidR="005F421F">
        <w:rPr>
          <w:rFonts w:ascii="Times New Roman" w:hAnsi="Times New Roman" w:cs="Times New Roman"/>
          <w:sz w:val="24"/>
          <w:szCs w:val="24"/>
        </w:rPr>
        <w:t>______</w:t>
      </w:r>
      <w:r w:rsidR="009B5950">
        <w:rPr>
          <w:rFonts w:ascii="Times New Roman" w:hAnsi="Times New Roman" w:cs="Times New Roman"/>
          <w:sz w:val="24"/>
          <w:szCs w:val="24"/>
        </w:rPr>
        <w:t>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Место работы____________</w:t>
      </w:r>
      <w:r w:rsidR="00473A58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9B5950">
        <w:rPr>
          <w:rFonts w:ascii="Times New Roman" w:hAnsi="Times New Roman" w:cs="Times New Roman"/>
          <w:sz w:val="24"/>
          <w:szCs w:val="24"/>
        </w:rPr>
        <w:t>_____</w:t>
      </w:r>
      <w:r w:rsidR="005F421F">
        <w:rPr>
          <w:rFonts w:ascii="Times New Roman" w:hAnsi="Times New Roman" w:cs="Times New Roman"/>
          <w:sz w:val="24"/>
          <w:szCs w:val="24"/>
        </w:rPr>
        <w:t>______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ФИО отца (</w:t>
      </w:r>
      <w:r w:rsidR="007F6457" w:rsidRPr="007F6457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Pr="005879FE">
        <w:rPr>
          <w:rFonts w:ascii="Times New Roman" w:hAnsi="Times New Roman" w:cs="Times New Roman"/>
          <w:sz w:val="24"/>
          <w:szCs w:val="24"/>
        </w:rPr>
        <w:t>)</w:t>
      </w:r>
      <w:r w:rsidR="007F6457">
        <w:rPr>
          <w:rFonts w:ascii="Times New Roman" w:hAnsi="Times New Roman" w:cs="Times New Roman"/>
          <w:sz w:val="24"/>
          <w:szCs w:val="24"/>
        </w:rPr>
        <w:t xml:space="preserve"> </w:t>
      </w:r>
      <w:r w:rsidRPr="005879FE">
        <w:rPr>
          <w:rFonts w:ascii="Times New Roman" w:hAnsi="Times New Roman" w:cs="Times New Roman"/>
          <w:sz w:val="24"/>
          <w:szCs w:val="24"/>
        </w:rPr>
        <w:t>___</w:t>
      </w:r>
      <w:r w:rsidR="00473A58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9B5950">
        <w:rPr>
          <w:rFonts w:ascii="Times New Roman" w:hAnsi="Times New Roman" w:cs="Times New Roman"/>
          <w:sz w:val="24"/>
          <w:szCs w:val="24"/>
        </w:rPr>
        <w:t>_____</w:t>
      </w:r>
      <w:r w:rsidR="005F421F">
        <w:rPr>
          <w:rFonts w:ascii="Times New Roman" w:hAnsi="Times New Roman" w:cs="Times New Roman"/>
          <w:sz w:val="24"/>
          <w:szCs w:val="24"/>
        </w:rPr>
        <w:t>______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Возраст________________Образование_____</w:t>
      </w:r>
      <w:r w:rsidR="00473A58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B5950">
        <w:rPr>
          <w:rFonts w:ascii="Times New Roman" w:hAnsi="Times New Roman" w:cs="Times New Roman"/>
          <w:sz w:val="24"/>
          <w:szCs w:val="24"/>
        </w:rPr>
        <w:t>_____</w:t>
      </w:r>
      <w:r w:rsidR="005F421F">
        <w:rPr>
          <w:rFonts w:ascii="Times New Roman" w:hAnsi="Times New Roman" w:cs="Times New Roman"/>
          <w:sz w:val="24"/>
          <w:szCs w:val="24"/>
        </w:rPr>
        <w:t>______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Место работы____________________________</w:t>
      </w:r>
      <w:r w:rsidR="00473A58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9B5950">
        <w:rPr>
          <w:rFonts w:ascii="Times New Roman" w:hAnsi="Times New Roman" w:cs="Times New Roman"/>
          <w:sz w:val="24"/>
          <w:szCs w:val="24"/>
        </w:rPr>
        <w:t>_____</w:t>
      </w:r>
      <w:r w:rsidR="005F421F">
        <w:rPr>
          <w:rFonts w:ascii="Times New Roman" w:hAnsi="Times New Roman" w:cs="Times New Roman"/>
          <w:sz w:val="24"/>
          <w:szCs w:val="24"/>
        </w:rPr>
        <w:t>______</w:t>
      </w:r>
    </w:p>
    <w:p w:rsidR="00CF60FB" w:rsidRPr="005879FE" w:rsidRDefault="00CF60FB" w:rsidP="00333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FE">
        <w:rPr>
          <w:rFonts w:ascii="Times New Roman" w:hAnsi="Times New Roman" w:cs="Times New Roman"/>
          <w:sz w:val="24"/>
          <w:szCs w:val="24"/>
        </w:rPr>
        <w:t>Материальные условия в семье_________</w:t>
      </w:r>
      <w:r w:rsidR="00473A58">
        <w:rPr>
          <w:rFonts w:ascii="Times New Roman" w:hAnsi="Times New Roman" w:cs="Times New Roman"/>
          <w:sz w:val="24"/>
          <w:szCs w:val="24"/>
        </w:rPr>
        <w:t>________</w:t>
      </w:r>
      <w:r w:rsidRPr="005879F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B5950">
        <w:rPr>
          <w:rFonts w:ascii="Times New Roman" w:hAnsi="Times New Roman" w:cs="Times New Roman"/>
          <w:sz w:val="24"/>
          <w:szCs w:val="24"/>
        </w:rPr>
        <w:t>_____</w:t>
      </w:r>
      <w:r w:rsidR="005F421F">
        <w:rPr>
          <w:rFonts w:ascii="Times New Roman" w:hAnsi="Times New Roman" w:cs="Times New Roman"/>
          <w:sz w:val="24"/>
          <w:szCs w:val="24"/>
        </w:rPr>
        <w:t>______</w:t>
      </w:r>
    </w:p>
    <w:p w:rsidR="005B47B4" w:rsidRPr="005B47B4" w:rsidRDefault="005B47B4" w:rsidP="00333D32">
      <w:pPr>
        <w:spacing w:after="3" w:line="360" w:lineRule="auto"/>
        <w:ind w:left="142" w:right="70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B47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Блок оценки макро- и </w:t>
      </w:r>
      <w:proofErr w:type="spellStart"/>
      <w:r w:rsidRPr="005B47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микросоциальных</w:t>
      </w:r>
      <w:proofErr w:type="spellEnd"/>
      <w:r w:rsidRPr="005B47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факторов</w:t>
      </w:r>
    </w:p>
    <w:tbl>
      <w:tblPr>
        <w:tblStyle w:val="TableGrid"/>
        <w:tblW w:w="11340" w:type="dxa"/>
        <w:tblInd w:w="-3" w:type="dxa"/>
        <w:tblCellMar>
          <w:top w:w="28" w:type="dxa"/>
          <w:left w:w="41" w:type="dxa"/>
          <w:right w:w="46" w:type="dxa"/>
        </w:tblCellMar>
        <w:tblLook w:val="04A0" w:firstRow="1" w:lastRow="0" w:firstColumn="1" w:lastColumn="0" w:noHBand="0" w:noVBand="1"/>
      </w:tblPr>
      <w:tblGrid>
        <w:gridCol w:w="4253"/>
        <w:gridCol w:w="6804"/>
        <w:gridCol w:w="283"/>
      </w:tblGrid>
      <w:tr w:rsidR="005B47B4" w:rsidRPr="005B47B4" w:rsidTr="002671A2">
        <w:trPr>
          <w:gridAfter w:val="1"/>
          <w:wAfter w:w="283" w:type="dxa"/>
          <w:trHeight w:val="589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333D32">
            <w:pPr>
              <w:spacing w:after="5"/>
              <w:ind w:left="142" w:firstLine="567"/>
              <w:jc w:val="both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Состав семьи и ее характеристика</w:t>
            </w:r>
          </w:p>
          <w:p w:rsidR="005B47B4" w:rsidRPr="005B47B4" w:rsidRDefault="005B47B4" w:rsidP="00333D32">
            <w:pPr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>раскрыть подробности</w:t>
            </w:r>
          </w:p>
        </w:tc>
      </w:tr>
      <w:tr w:rsidR="005B47B4" w:rsidRPr="005B47B4" w:rsidTr="002671A2">
        <w:trPr>
          <w:gridAfter w:val="1"/>
          <w:wAfter w:w="283" w:type="dxa"/>
          <w:trHeight w:val="483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DC3ECC">
            <w:pPr>
              <w:spacing w:after="1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Перечислить, с кем проживает ребенок, – родственные отношения и количество детей/взрослых.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725"/>
        </w:trPr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Хроническая </w:t>
            </w:r>
            <w:proofErr w:type="spellStart"/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психотравматизация</w:t>
            </w:r>
            <w:proofErr w:type="spellEnd"/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 особо отмечается наличие жестокого отношения к ребенку со стороны отца/матери</w:t>
            </w: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>: отец/мать проявляет физическое, эмоциональное или сексуальное насилие в отношении кого-то из членов семьи.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1530"/>
        </w:trPr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803A1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657"/>
        </w:trPr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Плохое владение русским языком одного или нескольких членов семьи</w:t>
            </w:r>
          </w:p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603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Отсутствие должного контроля со стороны родителей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68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Трудности в осуществлении контроля родителем над поведением ребенка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78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ind w:right="7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Отсутствие сотрудничества со стороны родителей: </w:t>
            </w:r>
            <w:r w:rsidRPr="005B47B4">
              <w:rPr>
                <w:rFonts w:ascii="Times New Roman" w:hAnsi="Times New Roman" w:cs="Times New Roman"/>
                <w:color w:val="000000"/>
                <w:sz w:val="20"/>
              </w:rPr>
              <w:t>один или оба</w:t>
            </w:r>
          </w:p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0"/>
              </w:rPr>
              <w:t>родителя не интересуются проблемами ребенка, не принимают участия в их решении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gridAfter w:val="1"/>
          <w:wAfter w:w="283" w:type="dxa"/>
          <w:trHeight w:val="81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DC3ECC">
            <w:pPr>
              <w:ind w:right="4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Находится в поле зрения административных и правоохранительных органов, опеки, социальных служб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gridAfter w:val="1"/>
          <w:wAfter w:w="283" w:type="dxa"/>
          <w:trHeight w:val="480"/>
        </w:trPr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</w:rPr>
              <w:t>Иное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trHeight w:val="483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B35376" w:rsidP="00333D3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Образовательная</w:t>
            </w:r>
            <w:r w:rsidR="00F678B2">
              <w:rPr>
                <w:rFonts w:ascii="Times New Roman" w:hAnsi="Times New Roman" w:cs="Times New Roman"/>
                <w:color w:val="000000"/>
                <w:sz w:val="28"/>
              </w:rPr>
              <w:t xml:space="preserve"> среда</w:t>
            </w:r>
          </w:p>
          <w:p w:rsidR="005B47B4" w:rsidRPr="005B47B4" w:rsidRDefault="005B47B4" w:rsidP="00333D32">
            <w:pPr>
              <w:ind w:left="142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>раскрыть подробности</w:t>
            </w:r>
          </w:p>
        </w:tc>
        <w:tc>
          <w:tcPr>
            <w:tcW w:w="283" w:type="dxa"/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483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Социально-педагогическая запущенность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178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Плохое поведение в школе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29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Низкая успеваемость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15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DC3ECC">
            <w:pPr>
              <w:ind w:right="7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Проблемы во взаимоотношениях со сверстниками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rPr>
          <w:gridAfter w:val="1"/>
          <w:wAfter w:w="283" w:type="dxa"/>
          <w:trHeight w:val="70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Проблемы во взаимоотношениях с учителями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gridAfter w:val="1"/>
          <w:wAfter w:w="283" w:type="dxa"/>
          <w:trHeight w:val="29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ind w:right="4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Прогулы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3EA6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gridAfter w:val="1"/>
          <w:wAfter w:w="283" w:type="dxa"/>
          <w:trHeight w:val="240"/>
        </w:trPr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EA6" w:rsidRPr="005B47B4" w:rsidRDefault="00753EA6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3EA6" w:rsidRPr="005B47B4" w:rsidRDefault="00753EA6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trHeight w:val="459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29"/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Свободное время</w:t>
            </w:r>
          </w:p>
          <w:p w:rsidR="005B47B4" w:rsidRPr="005B47B4" w:rsidRDefault="005B47B4" w:rsidP="00333D32">
            <w:pPr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>раскрыть подробности</w:t>
            </w:r>
          </w:p>
        </w:tc>
        <w:tc>
          <w:tcPr>
            <w:tcW w:w="283" w:type="dxa"/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gridAfter w:val="1"/>
          <w:wAfter w:w="283" w:type="dxa"/>
          <w:trHeight w:val="363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E77919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5B47B4" w:rsidRPr="005B47B4">
              <w:rPr>
                <w:rFonts w:ascii="Times New Roman" w:hAnsi="Times New Roman" w:cs="Times New Roman"/>
                <w:color w:val="000000"/>
                <w:sz w:val="24"/>
              </w:rPr>
              <w:t>рганизованный досуг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3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gridAfter w:val="1"/>
          <w:wAfter w:w="283" w:type="dxa"/>
          <w:trHeight w:val="3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E77919" w:rsidP="00DC3E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Описание </w:t>
            </w:r>
            <w:r w:rsidR="008A5949">
              <w:rPr>
                <w:rFonts w:ascii="Times New Roman" w:hAnsi="Times New Roman" w:cs="Times New Roman"/>
                <w:color w:val="000000"/>
                <w:sz w:val="24"/>
              </w:rPr>
              <w:t>проведения</w:t>
            </w:r>
            <w:r w:rsidR="005B47B4"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A5949">
              <w:rPr>
                <w:rFonts w:ascii="Times New Roman" w:hAnsi="Times New Roman" w:cs="Times New Roman"/>
                <w:color w:val="000000"/>
                <w:sz w:val="24"/>
              </w:rPr>
              <w:t>свободного</w:t>
            </w:r>
            <w:r w:rsidR="008A5949"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B47B4" w:rsidRPr="005B47B4">
              <w:rPr>
                <w:rFonts w:ascii="Times New Roman" w:hAnsi="Times New Roman" w:cs="Times New Roman"/>
                <w:color w:val="000000"/>
                <w:sz w:val="24"/>
              </w:rPr>
              <w:t>времени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6" w:type="dxa"/>
            <w:right w:w="36" w:type="dxa"/>
          </w:tblCellMar>
        </w:tblPrEx>
        <w:trPr>
          <w:gridAfter w:val="1"/>
          <w:wAfter w:w="283" w:type="dxa"/>
          <w:trHeight w:val="42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8A5949" w:rsidP="00DC3ECC">
            <w:pPr>
              <w:ind w:right="2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Личные интересы</w:t>
            </w:r>
            <w:r w:rsidR="001C7CBE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bookmarkStart w:id="0" w:name="_GoBack"/>
            <w:bookmarkEnd w:id="0"/>
            <w:r w:rsidR="004B35B0">
              <w:rPr>
                <w:rFonts w:ascii="Times New Roman" w:hAnsi="Times New Roman" w:cs="Times New Roman"/>
                <w:color w:val="000000"/>
                <w:sz w:val="24"/>
              </w:rPr>
              <w:t>развитие в различных сферах</w:t>
            </w:r>
            <w:r w:rsidR="00F0226F">
              <w:rPr>
                <w:rFonts w:ascii="Times New Roman" w:hAnsi="Times New Roman" w:cs="Times New Roman"/>
                <w:color w:val="000000"/>
                <w:sz w:val="24"/>
              </w:rPr>
              <w:t xml:space="preserve"> жизни)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8" w:type="dxa"/>
            <w:right w:w="22" w:type="dxa"/>
          </w:tblCellMar>
        </w:tblPrEx>
        <w:trPr>
          <w:gridAfter w:val="1"/>
          <w:wAfter w:w="283" w:type="dxa"/>
          <w:trHeight w:val="8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DC3ECC" w:rsidP="00DC3ECC">
            <w:pPr>
              <w:ind w:right="2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Иное</w:t>
            </w:r>
          </w:p>
        </w:tc>
        <w:tc>
          <w:tcPr>
            <w:tcW w:w="6804" w:type="dxa"/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8" w:type="dxa"/>
            <w:right w:w="22" w:type="dxa"/>
          </w:tblCellMar>
        </w:tblPrEx>
        <w:trPr>
          <w:gridAfter w:val="1"/>
          <w:wAfter w:w="283" w:type="dxa"/>
          <w:trHeight w:val="496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24"/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Взаимоотношения со сверстниками</w:t>
            </w:r>
          </w:p>
          <w:p w:rsidR="005B47B4" w:rsidRPr="005B47B4" w:rsidRDefault="005B47B4" w:rsidP="00333D32">
            <w:pPr>
              <w:ind w:left="142" w:right="24"/>
              <w:jc w:val="righ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>раскрыть подробности</w:t>
            </w:r>
          </w:p>
        </w:tc>
      </w:tr>
      <w:tr w:rsidR="005B47B4" w:rsidRPr="005B47B4" w:rsidTr="002671A2">
        <w:tblPrEx>
          <w:tblCellMar>
            <w:top w:w="32" w:type="dxa"/>
            <w:left w:w="28" w:type="dxa"/>
            <w:right w:w="22" w:type="dxa"/>
          </w:tblCellMar>
        </w:tblPrEx>
        <w:trPr>
          <w:gridAfter w:val="1"/>
          <w:wAfter w:w="283" w:type="dxa"/>
          <w:trHeight w:val="53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DC3ECC">
            <w:pPr>
              <w:ind w:right="19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Есть приятели/друзья с асоциальными взглядами и установками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8" w:type="dxa"/>
            <w:right w:w="22" w:type="dxa"/>
          </w:tblCellMar>
        </w:tblPrEx>
        <w:trPr>
          <w:gridAfter w:val="1"/>
          <w:wAfter w:w="283" w:type="dxa"/>
          <w:trHeight w:val="53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DC3EC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Нет или мало социально адаптированных приятелей/друзей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8" w:type="dxa"/>
            <w:right w:w="22" w:type="dxa"/>
          </w:tblCellMar>
        </w:tblPrEx>
        <w:trPr>
          <w:gridAfter w:val="1"/>
          <w:wAfter w:w="283" w:type="dxa"/>
          <w:trHeight w:val="37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DC3EC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Круг общения не соответствует возрасту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2671A2">
        <w:tblPrEx>
          <w:tblCellMar>
            <w:top w:w="32" w:type="dxa"/>
            <w:left w:w="28" w:type="dxa"/>
            <w:right w:w="22" w:type="dxa"/>
          </w:tblCellMar>
        </w:tblPrEx>
        <w:trPr>
          <w:gridAfter w:val="1"/>
          <w:wAfter w:w="283" w:type="dxa"/>
          <w:trHeight w:val="314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DC3ECC" w:rsidP="00DC3ECC">
            <w:pPr>
              <w:ind w:right="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546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ED72BA" w:rsidRPr="005B47B4" w:rsidRDefault="00ED72BA" w:rsidP="00FD7458">
            <w:pPr>
              <w:ind w:left="142" w:right="1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gramStart"/>
            <w:r w:rsidRPr="005B47B4">
              <w:rPr>
                <w:rFonts w:ascii="Times New Roman" w:hAnsi="Times New Roman" w:cs="Times New Roman"/>
                <w:color w:val="000000"/>
                <w:sz w:val="28"/>
              </w:rPr>
              <w:t>Факторы</w:t>
            </w:r>
            <w:proofErr w:type="gramEnd"/>
            <w:r w:rsidRPr="005B47B4">
              <w:rPr>
                <w:rFonts w:ascii="Times New Roman" w:hAnsi="Times New Roman" w:cs="Times New Roman"/>
                <w:color w:val="000000"/>
                <w:sz w:val="28"/>
              </w:rPr>
              <w:t xml:space="preserve"> влияющие на поведение и успеваемость</w:t>
            </w:r>
          </w:p>
          <w:p w:rsidR="002671A2" w:rsidRPr="002671A2" w:rsidRDefault="00B763BC" w:rsidP="002671A2">
            <w:pPr>
              <w:spacing w:after="5"/>
              <w:ind w:left="142" w:firstLine="7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(оценка</w:t>
            </w:r>
            <w:r w:rsidR="002671A2" w:rsidRPr="0026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отношений с образовательной организацией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ED72BA" w:rsidRPr="005B47B4" w:rsidRDefault="00ED72BA" w:rsidP="00FD7458">
            <w:pPr>
              <w:ind w:left="142" w:right="1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>раскрыть подробности</w:t>
            </w: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103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2BA" w:rsidRPr="005B47B4" w:rsidRDefault="00ED72BA" w:rsidP="00FD7458">
            <w:pPr>
              <w:ind w:right="1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eastAsia="Calibri" w:hAnsi="Times New Roman" w:cs="Times New Roman"/>
                <w:sz w:val="24"/>
                <w:szCs w:val="24"/>
              </w:rPr>
              <w:t>Переход из одной образовательной организации в другую образовательную организацию (причины)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FD7458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99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2BA" w:rsidRPr="005B47B4" w:rsidRDefault="00ED72BA" w:rsidP="00FD745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eastAsia="Calibri" w:hAnsi="Times New Roman" w:cs="Times New Roman"/>
                <w:sz w:val="24"/>
                <w:szCs w:val="24"/>
              </w:rPr>
              <w:t>Перевод в состав другого класса, замена учителя начальных классов (однократная, повторная)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FD7458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58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2BA" w:rsidRPr="005B47B4" w:rsidRDefault="00ED72BA" w:rsidP="00FD7458">
            <w:pPr>
              <w:ind w:right="2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Конфликт семьи с образовательной организацией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FD7458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34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72BA" w:rsidRPr="005B47B4" w:rsidRDefault="00ED72BA" w:rsidP="00FD7458">
            <w:pPr>
              <w:ind w:right="7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Обучение на основе индивидуального учебного плана/ надомное обучение/повторное обучение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FD7458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34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2BA" w:rsidRPr="005B47B4" w:rsidRDefault="00ED72BA" w:rsidP="00FD7458">
            <w:pPr>
              <w:ind w:right="7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Наличие частых, хронических заболеваний или пропусков учебных занятий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FD7458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34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72BA" w:rsidRPr="005B47B4" w:rsidRDefault="00ED72BA" w:rsidP="00FD7458">
            <w:pPr>
              <w:ind w:right="7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Проведение индивидуальной профилактической работы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FD7458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43" w:type="dxa"/>
            <w:left w:w="22" w:type="dxa"/>
            <w:right w:w="22" w:type="dxa"/>
          </w:tblCellMar>
        </w:tblPrEx>
        <w:trPr>
          <w:gridAfter w:val="1"/>
          <w:wAfter w:w="283" w:type="dxa"/>
          <w:trHeight w:val="53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72BA" w:rsidRPr="005B47B4" w:rsidRDefault="00ED72BA" w:rsidP="00FD745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FD7458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2BA" w:rsidRPr="005B47B4" w:rsidTr="002671A2">
        <w:tblPrEx>
          <w:tblCellMar>
            <w:top w:w="32" w:type="dxa"/>
            <w:left w:w="28" w:type="dxa"/>
            <w:right w:w="22" w:type="dxa"/>
          </w:tblCellMar>
        </w:tblPrEx>
        <w:trPr>
          <w:gridAfter w:val="1"/>
          <w:wAfter w:w="283" w:type="dxa"/>
          <w:trHeight w:val="314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DC3ECC">
            <w:pPr>
              <w:ind w:right="19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2BA" w:rsidRPr="005B47B4" w:rsidRDefault="00ED72BA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B47B4" w:rsidRPr="005B47B4" w:rsidRDefault="005B47B4" w:rsidP="00333D32">
      <w:pPr>
        <w:spacing w:after="4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B47B4" w:rsidRPr="005B47B4" w:rsidRDefault="005B47B4" w:rsidP="00333D32">
      <w:pPr>
        <w:spacing w:after="4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5B47B4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Блок оценки психологических факторов</w:t>
      </w:r>
    </w:p>
    <w:tbl>
      <w:tblPr>
        <w:tblStyle w:val="TableGrid"/>
        <w:tblW w:w="11057" w:type="dxa"/>
        <w:tblInd w:w="-3" w:type="dxa"/>
        <w:tblLayout w:type="fixed"/>
        <w:tblCellMar>
          <w:top w:w="32" w:type="dxa"/>
          <w:left w:w="36" w:type="dxa"/>
          <w:right w:w="41" w:type="dxa"/>
        </w:tblCellMar>
        <w:tblLook w:val="04A0" w:firstRow="1" w:lastRow="0" w:firstColumn="1" w:lastColumn="0" w:noHBand="0" w:noVBand="1"/>
      </w:tblPr>
      <w:tblGrid>
        <w:gridCol w:w="4253"/>
        <w:gridCol w:w="6804"/>
      </w:tblGrid>
      <w:tr w:rsidR="005B47B4" w:rsidRPr="005B47B4" w:rsidTr="000857E8">
        <w:trPr>
          <w:trHeight w:val="316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333D32">
            <w:pPr>
              <w:ind w:left="142" w:right="10" w:firstLine="1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</w:rPr>
              <w:t>Личностные особенности (общие)</w:t>
            </w:r>
          </w:p>
          <w:p w:rsidR="005B47B4" w:rsidRPr="005B47B4" w:rsidRDefault="005B47B4" w:rsidP="00333D32">
            <w:pPr>
              <w:ind w:left="142" w:right="10" w:firstLine="14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 xml:space="preserve">                                                                                                                        раскрыть подробности</w:t>
            </w:r>
          </w:p>
        </w:tc>
      </w:tr>
      <w:tr w:rsidR="005B47B4" w:rsidRPr="005B47B4" w:rsidTr="000857E8">
        <w:trPr>
          <w:trHeight w:val="34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ind w:right="14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Завышенная, низкая или неустойчивая самооценка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131F54">
        <w:trPr>
          <w:trHeight w:val="40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Низкая переносимость неудач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991461">
        <w:trPr>
          <w:trHeight w:val="374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Чувство вины (отсутствие / чрезмерное)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DC3ECC">
        <w:trPr>
          <w:trHeight w:val="40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Уровень социальных навыков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131F54">
        <w:trPr>
          <w:trHeight w:val="88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Недостаток/отсутствие у несовершеннолетнего коммуникативных навыков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45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Уровень развития навыков разрешения кон</w:t>
            </w:r>
            <w:r w:rsidR="004C0DD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</w:t>
            </w: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ликтов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10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3F29A7" w:rsidP="009914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485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333D32">
            <w:pPr>
              <w:ind w:left="142" w:right="5" w:firstLine="146"/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Когнитивные особенности</w:t>
            </w:r>
          </w:p>
          <w:p w:rsidR="005B47B4" w:rsidRPr="005B47B4" w:rsidRDefault="005B47B4" w:rsidP="00333D32">
            <w:pPr>
              <w:ind w:left="142" w:right="5" w:firstLine="146"/>
              <w:jc w:val="right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 xml:space="preserve">                                                                                                                          раскрыть подробности</w:t>
            </w:r>
          </w:p>
        </w:tc>
      </w:tr>
      <w:tr w:rsidR="005B47B4" w:rsidRPr="005B47B4" w:rsidTr="000857E8">
        <w:trPr>
          <w:trHeight w:val="348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Особенности памяти (нарушения)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288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Особенности речи (нарушения)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64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Особенности внимания (нарушения)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44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Особенности мышления и интеллекта (нарушения)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22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Отсутствие критической оценки собственных действий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58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3F29A7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195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Аффективные особенности</w:t>
            </w:r>
          </w:p>
          <w:p w:rsidR="005B47B4" w:rsidRPr="005B47B4" w:rsidRDefault="005B47B4" w:rsidP="00333D32">
            <w:pPr>
              <w:ind w:left="142" w:firstLine="14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 xml:space="preserve">                                                                                                                        раскрыть подробности</w:t>
            </w: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37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CD40E0" w:rsidP="00991461">
            <w:pPr>
              <w:ind w:right="53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Высокий уровень физической</w:t>
            </w:r>
            <w:r w:rsidR="005B47B4"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агрессии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312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CD40E0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Высокий уровень </w:t>
            </w:r>
            <w:r w:rsidR="00031D16"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вербальной агрессии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532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Способность распознавать свои и чужие эмоции и чувства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32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Способность контролировать свои эмоции и чувства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40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Повышенная тревожность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20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AA64EE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624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Поведенческие особенности</w:t>
            </w:r>
          </w:p>
          <w:p w:rsidR="005B47B4" w:rsidRPr="005B47B4" w:rsidRDefault="005B47B4" w:rsidP="00333D32">
            <w:pPr>
              <w:ind w:left="142" w:firstLine="14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 xml:space="preserve">                                                                                                                            раскрыть подробности</w:t>
            </w:r>
          </w:p>
        </w:tc>
      </w:tr>
      <w:tr w:rsidR="005B47B4" w:rsidRPr="005B47B4" w:rsidTr="000857E8">
        <w:tblPrEx>
          <w:tblCellMar>
            <w:top w:w="31" w:type="dxa"/>
            <w:left w:w="26" w:type="dxa"/>
            <w:right w:w="36" w:type="dxa"/>
          </w:tblCellMar>
        </w:tblPrEx>
        <w:trPr>
          <w:trHeight w:val="44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Побеги из дома / Бродяжничество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333D32">
            <w:pPr>
              <w:ind w:left="142" w:firstLine="14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19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Неустойчивые, часто социально неприемлемые мотивы поведения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Проявления агрессии (физической и/или вербальной) по отношению к другим (либо к животным), склонность к насилию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Оппозиционные установки (спорит, отказывается) либо негативизм (делает наоборот)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Сквернословие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spacing w:after="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Проявления злости и/или ненависти к окружающим (конкретизировать)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spacing w:after="5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к компьютерным играм (равнодушен, интерес, зависимость)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Ведомость</w:t>
            </w:r>
            <w:r w:rsidRPr="005B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Повышенная внушаемость (</w:t>
            </w:r>
            <w:r w:rsidRPr="005B47B4">
              <w:rPr>
                <w:rFonts w:ascii="Times New Roman" w:hAnsi="Times New Roman" w:cs="Times New Roman"/>
                <w:color w:val="000000"/>
                <w:szCs w:val="24"/>
              </w:rPr>
              <w:t>влияние</w:t>
            </w:r>
            <w:r w:rsidR="00BC5AA3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5B47B4">
              <w:rPr>
                <w:rFonts w:ascii="Times New Roman" w:hAnsi="Times New Roman" w:cs="Times New Roman"/>
                <w:color w:val="000000"/>
                <w:szCs w:val="24"/>
              </w:rPr>
              <w:t xml:space="preserve">авторитетов, </w:t>
            </w:r>
            <w:proofErr w:type="spellStart"/>
            <w:r w:rsidRPr="005B47B4">
              <w:rPr>
                <w:rFonts w:ascii="Times New Roman" w:hAnsi="Times New Roman" w:cs="Times New Roman"/>
                <w:color w:val="000000"/>
                <w:szCs w:val="24"/>
              </w:rPr>
              <w:t>дисфункциональных</w:t>
            </w:r>
            <w:proofErr w:type="spellEnd"/>
            <w:r w:rsidRPr="005B47B4">
              <w:rPr>
                <w:rFonts w:ascii="Times New Roman" w:hAnsi="Times New Roman" w:cs="Times New Roman"/>
                <w:color w:val="000000"/>
                <w:szCs w:val="24"/>
              </w:rPr>
              <w:t xml:space="preserve"> групп сверстников,</w:t>
            </w:r>
            <w:r w:rsidR="0065658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5B47B4">
              <w:rPr>
                <w:rFonts w:ascii="Times New Roman" w:hAnsi="Times New Roman" w:cs="Times New Roman"/>
                <w:color w:val="000000"/>
                <w:szCs w:val="24"/>
              </w:rPr>
              <w:t>подверженность влиянию моды,</w:t>
            </w:r>
            <w:r w:rsidR="0065658F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5B47B4">
              <w:rPr>
                <w:rFonts w:ascii="Times New Roman" w:hAnsi="Times New Roman" w:cs="Times New Roman"/>
                <w:color w:val="000000"/>
                <w:szCs w:val="24"/>
              </w:rPr>
              <w:t>средств массовой информации и проч</w:t>
            </w:r>
            <w:r w:rsidRPr="005B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5B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Дезадаптивные</w:t>
            </w:r>
            <w:proofErr w:type="spellEnd"/>
            <w:r w:rsidRPr="005B4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черты личности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59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572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333D32">
            <w:pPr>
              <w:ind w:left="142" w:right="5" w:firstLine="14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</w:rPr>
              <w:t>Жизненные установки/ социальная ориентация</w:t>
            </w:r>
          </w:p>
          <w:p w:rsidR="005B47B4" w:rsidRPr="005B47B4" w:rsidRDefault="005B47B4" w:rsidP="00333D32">
            <w:pPr>
              <w:ind w:left="142" w:right="5" w:firstLine="146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 xml:space="preserve">                                                                                                                             раскрыть подробности</w:t>
            </w: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33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Антисоциальные/криминальные установки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39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Не обращается за помощью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48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Активно отвергает помощь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523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Не признает </w:t>
            </w:r>
            <w:proofErr w:type="spellStart"/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просоциальные</w:t>
            </w:r>
            <w:proofErr w:type="spellEnd"/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 авторитеты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604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ind w:right="5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Не склонен к сочувствию, сопереживанию, проявлению заботы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29" w:type="dxa"/>
            <w:left w:w="41" w:type="dxa"/>
            <w:right w:w="46" w:type="dxa"/>
          </w:tblCellMar>
        </w:tblPrEx>
        <w:trPr>
          <w:trHeight w:val="277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903B6F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 w:firstLine="146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B47B4" w:rsidRPr="005B47B4" w:rsidRDefault="005B47B4" w:rsidP="00333D32">
      <w:pPr>
        <w:spacing w:after="4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B47B4" w:rsidRPr="005B47B4" w:rsidRDefault="005B47B4" w:rsidP="00333D32">
      <w:pPr>
        <w:spacing w:after="4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B47B4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4ED4E358" wp14:editId="5822914A">
            <wp:simplePos x="0" y="0"/>
            <wp:positionH relativeFrom="page">
              <wp:posOffset>4096385</wp:posOffset>
            </wp:positionH>
            <wp:positionV relativeFrom="page">
              <wp:posOffset>10210165</wp:posOffset>
            </wp:positionV>
            <wp:extent cx="6350" cy="3175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4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7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Блок оценки психофизических, в том числе психопатологических факторов</w:t>
      </w:r>
    </w:p>
    <w:tbl>
      <w:tblPr>
        <w:tblStyle w:val="TableGrid"/>
        <w:tblW w:w="11057" w:type="dxa"/>
        <w:tblInd w:w="-3" w:type="dxa"/>
        <w:tblLayout w:type="fixed"/>
        <w:tblCellMar>
          <w:top w:w="53" w:type="dxa"/>
          <w:left w:w="55" w:type="dxa"/>
          <w:right w:w="50" w:type="dxa"/>
        </w:tblCellMar>
        <w:tblLook w:val="04A0" w:firstRow="1" w:lastRow="0" w:firstColumn="1" w:lastColumn="0" w:noHBand="0" w:noVBand="1"/>
      </w:tblPr>
      <w:tblGrid>
        <w:gridCol w:w="4253"/>
        <w:gridCol w:w="6804"/>
      </w:tblGrid>
      <w:tr w:rsidR="005B47B4" w:rsidRPr="005B47B4" w:rsidTr="00890FAF">
        <w:trPr>
          <w:trHeight w:val="508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1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</w:rPr>
              <w:t>Проблемы физического и психического здоровья</w:t>
            </w:r>
          </w:p>
          <w:p w:rsidR="005B47B4" w:rsidRPr="005B47B4" w:rsidRDefault="005B47B4" w:rsidP="00333D32">
            <w:pPr>
              <w:ind w:left="142" w:right="10"/>
              <w:jc w:val="right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                                                                                                                           раскрыть подробности</w:t>
            </w:r>
          </w:p>
        </w:tc>
      </w:tr>
      <w:tr w:rsidR="005B47B4" w:rsidRPr="005B47B4" w:rsidTr="000857E8">
        <w:trPr>
          <w:trHeight w:val="51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Проблемы сексуального развития и поведения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641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Сниженный эмоциональный </w:t>
            </w:r>
            <w:r w:rsidR="00CE6F9A">
              <w:rPr>
                <w:rFonts w:ascii="Times New Roman" w:hAnsi="Times New Roman" w:cs="Times New Roman"/>
                <w:color w:val="000000"/>
                <w:sz w:val="24"/>
              </w:rPr>
              <w:t>фон</w:t>
            </w:r>
            <w:r w:rsidRPr="005B47B4">
              <w:rPr>
                <w:rFonts w:ascii="Times New Roman" w:hAnsi="Times New Roman" w:cs="Times New Roman"/>
                <w:color w:val="000000"/>
                <w:sz w:val="20"/>
              </w:rPr>
              <w:t xml:space="preserve"> сниженное настроение/апатия/пессимизм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514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Жертва физического/сексуального преступления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B13051">
        <w:trPr>
          <w:trHeight w:val="332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5B47B4" w:rsidP="00991461">
            <w:pPr>
              <w:ind w:right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Попытки самоубийства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B13051">
        <w:trPr>
          <w:trHeight w:val="22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47B4" w:rsidRPr="005B47B4" w:rsidRDefault="00B13051" w:rsidP="00991461">
            <w:pPr>
              <w:ind w:right="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56" w:type="dxa"/>
            <w:left w:w="70" w:type="dxa"/>
            <w:right w:w="74" w:type="dxa"/>
          </w:tblCellMar>
        </w:tblPrEx>
        <w:trPr>
          <w:trHeight w:val="649"/>
        </w:trPr>
        <w:tc>
          <w:tcPr>
            <w:tcW w:w="11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B47B4" w:rsidRPr="005B47B4" w:rsidRDefault="005B47B4" w:rsidP="00333D3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</w:rPr>
              <w:t>Употребление наркотиков, алкоголя, иных ПАВ</w:t>
            </w:r>
          </w:p>
          <w:p w:rsidR="005B47B4" w:rsidRPr="00890FAF" w:rsidRDefault="005B47B4" w:rsidP="00333D32">
            <w:pPr>
              <w:ind w:left="14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6"/>
              </w:rPr>
              <w:t xml:space="preserve">                                                                                                        </w:t>
            </w:r>
            <w:r w:rsidRPr="00890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раскрыть подробности</w:t>
            </w:r>
          </w:p>
        </w:tc>
      </w:tr>
      <w:tr w:rsidR="005B47B4" w:rsidRPr="005B47B4" w:rsidTr="000857E8">
        <w:tblPrEx>
          <w:tblCellMar>
            <w:top w:w="56" w:type="dxa"/>
            <w:left w:w="70" w:type="dxa"/>
            <w:right w:w="74" w:type="dxa"/>
          </w:tblCellMar>
        </w:tblPrEx>
        <w:trPr>
          <w:trHeight w:val="67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ind w:right="5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Редкое/Систематическое употребление наркотиков, </w:t>
            </w:r>
            <w:proofErr w:type="spellStart"/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ингалянтов</w:t>
            </w:r>
            <w:proofErr w:type="spellEnd"/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, а также алкоголя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blPrEx>
          <w:tblCellMar>
            <w:top w:w="56" w:type="dxa"/>
            <w:left w:w="70" w:type="dxa"/>
            <w:right w:w="74" w:type="dxa"/>
          </w:tblCellMar>
        </w:tblPrEx>
        <w:trPr>
          <w:trHeight w:val="346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47B4" w:rsidRPr="005B47B4" w:rsidRDefault="00B13051" w:rsidP="0099146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B47B4" w:rsidRPr="005B47B4" w:rsidRDefault="005B47B4" w:rsidP="00333D32">
      <w:pPr>
        <w:spacing w:after="4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</w:p>
    <w:p w:rsidR="005B47B4" w:rsidRPr="005B47B4" w:rsidRDefault="005B47B4" w:rsidP="00333D32">
      <w:pPr>
        <w:spacing w:after="4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5B47B4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lastRenderedPageBreak/>
        <w:t>Блок анализа правовых факторов</w:t>
      </w:r>
    </w:p>
    <w:tbl>
      <w:tblPr>
        <w:tblStyle w:val="TableGrid"/>
        <w:tblW w:w="11047" w:type="dxa"/>
        <w:tblInd w:w="7" w:type="dxa"/>
        <w:tblCellMar>
          <w:top w:w="43" w:type="dxa"/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243"/>
        <w:gridCol w:w="6804"/>
      </w:tblGrid>
      <w:tr w:rsidR="005B47B4" w:rsidRPr="005B47B4" w:rsidTr="000857E8">
        <w:trPr>
          <w:trHeight w:val="546"/>
        </w:trPr>
        <w:tc>
          <w:tcPr>
            <w:tcW w:w="11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B47B4" w:rsidRPr="005B47B4" w:rsidRDefault="005B47B4" w:rsidP="00333D32">
            <w:pPr>
              <w:ind w:left="142" w:right="1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8"/>
              </w:rPr>
              <w:t>Совершенные в прошлом и текущие правонарушения</w:t>
            </w:r>
          </w:p>
          <w:p w:rsidR="005B47B4" w:rsidRPr="005B47B4" w:rsidRDefault="005B47B4" w:rsidP="00333D32">
            <w:pPr>
              <w:ind w:left="142" w:right="10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  <w:p w:rsidR="005B47B4" w:rsidRPr="005B47B4" w:rsidRDefault="005B47B4" w:rsidP="00333D32">
            <w:pPr>
              <w:ind w:left="142" w:right="1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1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5B47B4">
              <w:rPr>
                <w:rFonts w:ascii="Times New Roman" w:hAnsi="Times New Roman" w:cs="Times New Roman"/>
                <w:color w:val="000000"/>
                <w:sz w:val="18"/>
              </w:rPr>
              <w:t>раскрыть подробности</w:t>
            </w:r>
          </w:p>
        </w:tc>
      </w:tr>
      <w:tr w:rsidR="005B47B4" w:rsidRPr="005B47B4" w:rsidTr="000857E8">
        <w:trPr>
          <w:trHeight w:val="808"/>
        </w:trPr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ind w:right="101" w:firstLine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Совершение правонарушений, не повлекших привлечения к ответственности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B47B4" w:rsidRPr="005B47B4" w:rsidRDefault="005B47B4" w:rsidP="00333D32">
            <w:pPr>
              <w:ind w:left="142" w:right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1372"/>
        </w:trPr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spacing w:after="4"/>
              <w:ind w:firstLine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Совершение общественно опасных деяний, подлежащих уголовной ответственности, </w:t>
            </w:r>
            <w:r w:rsidRPr="005B47B4">
              <w:rPr>
                <w:rFonts w:ascii="Times New Roman" w:hAnsi="Times New Roman" w:cs="Times New Roman"/>
                <w:color w:val="000000"/>
                <w:sz w:val="20"/>
              </w:rPr>
              <w:t>но не повлекших ее по различным законным обстоятельствам (ч. 1, ч. 3 ст. 20 УК</w:t>
            </w:r>
            <w:r w:rsidR="00580A0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5B47B4">
              <w:rPr>
                <w:rFonts w:ascii="Times New Roman" w:hAnsi="Times New Roman" w:cs="Times New Roman"/>
                <w:color w:val="000000"/>
                <w:sz w:val="20"/>
              </w:rPr>
              <w:t>РФ, ст. 76 УК РФ)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999"/>
        </w:trPr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ind w:firstLine="3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Несовершеннолетний привлекался к уголовной, гражданской, административной ответственности и в отношении него был вынесен приговор либо судебное решение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297"/>
        </w:trPr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ind w:right="26" w:firstLine="3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Несовершеннолетний был осужден к лишению свободы либо неоднократно привлекался к уголовной или иной ответственности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341"/>
        </w:trPr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5B47B4" w:rsidP="00991461">
            <w:pPr>
              <w:ind w:right="72" w:hanging="3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Проявление физического/сексуального</w:t>
            </w:r>
            <w:r w:rsidR="00991461"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 xml:space="preserve"> насилия в прошлом по отношению к другим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47B4" w:rsidRPr="005B47B4" w:rsidTr="000857E8">
        <w:trPr>
          <w:trHeight w:val="53"/>
        </w:trPr>
        <w:tc>
          <w:tcPr>
            <w:tcW w:w="4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B47B4" w:rsidRPr="005B47B4" w:rsidRDefault="000D614A" w:rsidP="00991461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47B4">
              <w:rPr>
                <w:rFonts w:ascii="Times New Roman" w:hAnsi="Times New Roman" w:cs="Times New Roman"/>
                <w:color w:val="000000"/>
                <w:sz w:val="24"/>
              </w:rPr>
              <w:t>Иное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47B4" w:rsidRPr="005B47B4" w:rsidRDefault="005B47B4" w:rsidP="00333D32">
            <w:pPr>
              <w:ind w:left="14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B47B4" w:rsidRPr="005B47B4" w:rsidRDefault="005B47B4" w:rsidP="00333D32">
      <w:pPr>
        <w:spacing w:after="5" w:line="240" w:lineRule="auto"/>
        <w:ind w:left="142"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60A51" w:rsidRPr="00D92A2F" w:rsidRDefault="00B146AD" w:rsidP="00DC3E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  <w:r w:rsidR="00CE6F9A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247FB">
        <w:rPr>
          <w:rFonts w:ascii="Times New Roman" w:hAnsi="Times New Roman" w:cs="Times New Roman"/>
          <w:b/>
          <w:sz w:val="24"/>
          <w:szCs w:val="24"/>
        </w:rPr>
        <w:t>_</w:t>
      </w:r>
      <w:r w:rsidR="004B2CC1">
        <w:rPr>
          <w:rFonts w:ascii="Times New Roman" w:hAnsi="Times New Roman" w:cs="Times New Roman"/>
          <w:b/>
          <w:sz w:val="24"/>
          <w:szCs w:val="24"/>
        </w:rPr>
        <w:t>__</w:t>
      </w:r>
      <w:r w:rsidR="00A247FB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sectPr w:rsidR="00060A51" w:rsidRPr="00D92A2F" w:rsidSect="0035064B">
      <w:pgSz w:w="11906" w:h="16838"/>
      <w:pgMar w:top="709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B93"/>
    <w:multiLevelType w:val="hybridMultilevel"/>
    <w:tmpl w:val="6EB200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9440FC"/>
    <w:multiLevelType w:val="hybridMultilevel"/>
    <w:tmpl w:val="A46E8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3FB0"/>
    <w:multiLevelType w:val="hybridMultilevel"/>
    <w:tmpl w:val="E85CC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64ADE"/>
    <w:multiLevelType w:val="hybridMultilevel"/>
    <w:tmpl w:val="F74A6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5798"/>
    <w:multiLevelType w:val="hybridMultilevel"/>
    <w:tmpl w:val="65002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F24E0"/>
    <w:multiLevelType w:val="hybridMultilevel"/>
    <w:tmpl w:val="A8CE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3A26"/>
    <w:multiLevelType w:val="hybridMultilevel"/>
    <w:tmpl w:val="1722F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43206"/>
    <w:multiLevelType w:val="hybridMultilevel"/>
    <w:tmpl w:val="AC18A2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704B19"/>
    <w:multiLevelType w:val="hybridMultilevel"/>
    <w:tmpl w:val="807A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264AF"/>
    <w:multiLevelType w:val="hybridMultilevel"/>
    <w:tmpl w:val="D752FC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163EA1"/>
    <w:multiLevelType w:val="hybridMultilevel"/>
    <w:tmpl w:val="BC6AB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44C4"/>
    <w:multiLevelType w:val="hybridMultilevel"/>
    <w:tmpl w:val="BBA8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633B7"/>
    <w:multiLevelType w:val="hybridMultilevel"/>
    <w:tmpl w:val="59242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E5B95"/>
    <w:multiLevelType w:val="hybridMultilevel"/>
    <w:tmpl w:val="3898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1432D"/>
    <w:multiLevelType w:val="hybridMultilevel"/>
    <w:tmpl w:val="CCAC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13"/>
  </w:num>
  <w:num w:numId="6">
    <w:abstractNumId w:val="11"/>
  </w:num>
  <w:num w:numId="7">
    <w:abstractNumId w:val="10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D3"/>
    <w:rsid w:val="00031D16"/>
    <w:rsid w:val="000C1512"/>
    <w:rsid w:val="000D614A"/>
    <w:rsid w:val="001315AC"/>
    <w:rsid w:val="00131F54"/>
    <w:rsid w:val="00150A50"/>
    <w:rsid w:val="00182242"/>
    <w:rsid w:val="001C7CBE"/>
    <w:rsid w:val="002218B7"/>
    <w:rsid w:val="002671A2"/>
    <w:rsid w:val="0028132C"/>
    <w:rsid w:val="002D77D9"/>
    <w:rsid w:val="002F73AF"/>
    <w:rsid w:val="00314329"/>
    <w:rsid w:val="00333D32"/>
    <w:rsid w:val="0035064B"/>
    <w:rsid w:val="003F29A7"/>
    <w:rsid w:val="0043589E"/>
    <w:rsid w:val="00443A45"/>
    <w:rsid w:val="0045389E"/>
    <w:rsid w:val="00473A58"/>
    <w:rsid w:val="004959CF"/>
    <w:rsid w:val="004B2CC1"/>
    <w:rsid w:val="004B35B0"/>
    <w:rsid w:val="004C0DDB"/>
    <w:rsid w:val="004E7F5B"/>
    <w:rsid w:val="005553D3"/>
    <w:rsid w:val="00565A78"/>
    <w:rsid w:val="00580A0B"/>
    <w:rsid w:val="005B47B4"/>
    <w:rsid w:val="005D18DC"/>
    <w:rsid w:val="005F421F"/>
    <w:rsid w:val="0065658F"/>
    <w:rsid w:val="006C3708"/>
    <w:rsid w:val="00753EA6"/>
    <w:rsid w:val="007F6457"/>
    <w:rsid w:val="00801626"/>
    <w:rsid w:val="00803A1C"/>
    <w:rsid w:val="00844F3A"/>
    <w:rsid w:val="00890FAF"/>
    <w:rsid w:val="008A5949"/>
    <w:rsid w:val="00903B6F"/>
    <w:rsid w:val="00955D63"/>
    <w:rsid w:val="00971E38"/>
    <w:rsid w:val="00991461"/>
    <w:rsid w:val="009B5950"/>
    <w:rsid w:val="00A247FB"/>
    <w:rsid w:val="00AA22D2"/>
    <w:rsid w:val="00AA64EE"/>
    <w:rsid w:val="00B13051"/>
    <w:rsid w:val="00B146AD"/>
    <w:rsid w:val="00B35376"/>
    <w:rsid w:val="00B763BC"/>
    <w:rsid w:val="00B85740"/>
    <w:rsid w:val="00BB305D"/>
    <w:rsid w:val="00BC5AA3"/>
    <w:rsid w:val="00BE6D68"/>
    <w:rsid w:val="00C10283"/>
    <w:rsid w:val="00C92F90"/>
    <w:rsid w:val="00CD40E0"/>
    <w:rsid w:val="00CE6F9A"/>
    <w:rsid w:val="00CF60FB"/>
    <w:rsid w:val="00D22BEC"/>
    <w:rsid w:val="00D243B0"/>
    <w:rsid w:val="00D92A2F"/>
    <w:rsid w:val="00DC3ECC"/>
    <w:rsid w:val="00E77919"/>
    <w:rsid w:val="00EA13F3"/>
    <w:rsid w:val="00ED72BA"/>
    <w:rsid w:val="00F0226F"/>
    <w:rsid w:val="00F302FF"/>
    <w:rsid w:val="00F678B2"/>
    <w:rsid w:val="00FA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1D8"/>
  <w15:chartTrackingRefBased/>
  <w15:docId w15:val="{F9F956D1-124D-4DB0-BDC8-C3F9FDB2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D3"/>
    <w:pPr>
      <w:ind w:left="720"/>
      <w:contextualSpacing/>
    </w:pPr>
  </w:style>
  <w:style w:type="table" w:customStyle="1" w:styleId="TableGrid">
    <w:name w:val="TableGrid"/>
    <w:rsid w:val="005B47B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2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12</cp:revision>
  <cp:lastPrinted>2024-03-11T00:04:00Z</cp:lastPrinted>
  <dcterms:created xsi:type="dcterms:W3CDTF">2024-02-28T02:56:00Z</dcterms:created>
  <dcterms:modified xsi:type="dcterms:W3CDTF">2024-03-11T00:09:00Z</dcterms:modified>
</cp:coreProperties>
</file>